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45AA" w14:textId="77777777" w:rsidR="00C61D12" w:rsidRPr="006E3690" w:rsidRDefault="0053537A">
      <w:pPr>
        <w:pStyle w:val="1"/>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標</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廠</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商</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聲</w:t>
      </w:r>
      <w:r w:rsidR="00AE6476" w:rsidRPr="006E3690">
        <w:rPr>
          <w:rFonts w:ascii="標楷體" w:eastAsia="標楷體" w:hAnsi="標楷體" w:cs="Arial Unicode MS" w:hint="eastAsia"/>
          <w:b/>
          <w:sz w:val="36"/>
        </w:rPr>
        <w:t xml:space="preserve"> </w:t>
      </w:r>
      <w:r w:rsidRPr="006E3690">
        <w:rPr>
          <w:rFonts w:ascii="標楷體" w:eastAsia="標楷體" w:hAnsi="標楷體" w:cs="Arial Unicode MS" w:hint="eastAsia"/>
          <w:b/>
          <w:sz w:val="36"/>
        </w:rPr>
        <w:t>明</w:t>
      </w:r>
      <w:r w:rsidR="00AE6476" w:rsidRPr="006E3690">
        <w:rPr>
          <w:rFonts w:ascii="標楷體" w:eastAsia="標楷體" w:hAnsi="標楷體" w:cs="Arial Unicode MS" w:hint="eastAsia"/>
          <w:b/>
          <w:sz w:val="36"/>
        </w:rPr>
        <w:t xml:space="preserve"> 書</w:t>
      </w:r>
    </w:p>
    <w:p w14:paraId="64343384" w14:textId="77777777" w:rsidR="00C61D12" w:rsidRPr="006E3690" w:rsidRDefault="00C61D12">
      <w:pPr>
        <w:pStyle w:val="1"/>
        <w:spacing w:line="160" w:lineRule="exact"/>
        <w:jc w:val="center"/>
        <w:rPr>
          <w:rFonts w:ascii="標楷體" w:eastAsia="標楷體" w:hAnsi="標楷體" w:cs="Arial Unicode MS"/>
          <w:sz w:val="16"/>
        </w:rPr>
      </w:pPr>
    </w:p>
    <w:p w14:paraId="41A947F7" w14:textId="0DE54917" w:rsidR="00C61D12" w:rsidRPr="006E3690" w:rsidRDefault="00083461">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6855A2">
        <w:rPr>
          <w:rFonts w:eastAsia="標楷體" w:hint="eastAsia"/>
          <w:b/>
          <w:color w:val="FF0000"/>
        </w:rPr>
        <w:t>中華民國</w:t>
      </w:r>
      <w:r w:rsidR="00845740">
        <w:rPr>
          <w:rFonts w:eastAsia="標楷體" w:hint="eastAsia"/>
          <w:b/>
          <w:color w:val="FF0000"/>
        </w:rPr>
        <w:t>足球</w:t>
      </w:r>
      <w:r w:rsidRPr="006855A2">
        <w:rPr>
          <w:rFonts w:eastAsia="標楷體" w:hint="eastAsia"/>
          <w:b/>
          <w:color w:val="FF0000"/>
        </w:rPr>
        <w:t>協會</w:t>
      </w:r>
      <w:r>
        <w:rPr>
          <w:rFonts w:ascii="標楷體" w:eastAsia="標楷體" w:hAnsi="標楷體" w:cs="Arial Unicode MS" w:hint="eastAsia"/>
          <w:spacing w:val="-4"/>
        </w:rPr>
        <w:t>招標採購</w:t>
      </w:r>
      <w:r w:rsidR="00A11A06" w:rsidRPr="00A11A06">
        <w:rPr>
          <w:rFonts w:eastAsia="標楷體" w:hint="eastAsia"/>
          <w:b/>
          <w:color w:val="FF0000"/>
        </w:rPr>
        <w:t>2023</w:t>
      </w:r>
      <w:r w:rsidR="00A11A06" w:rsidRPr="00A11A06">
        <w:rPr>
          <w:rFonts w:eastAsia="標楷體" w:hint="eastAsia"/>
          <w:b/>
          <w:color w:val="FF0000"/>
        </w:rPr>
        <w:t>年「</w:t>
      </w:r>
      <w:r w:rsidR="00A11A06" w:rsidRPr="00A11A06">
        <w:rPr>
          <w:rFonts w:eastAsia="標楷體" w:hint="eastAsia"/>
          <w:b/>
          <w:color w:val="FF0000"/>
        </w:rPr>
        <w:t>2022</w:t>
      </w:r>
      <w:r w:rsidR="00A11A06" w:rsidRPr="00A11A06">
        <w:rPr>
          <w:rFonts w:eastAsia="標楷體" w:hint="eastAsia"/>
          <w:b/>
          <w:color w:val="FF0000"/>
        </w:rPr>
        <w:t>杭州亞運」暨「</w:t>
      </w:r>
      <w:r w:rsidR="00A11A06" w:rsidRPr="00A11A06">
        <w:rPr>
          <w:rFonts w:eastAsia="標楷體" w:hint="eastAsia"/>
          <w:b/>
          <w:color w:val="FF0000"/>
        </w:rPr>
        <w:t>2024</w:t>
      </w:r>
      <w:r w:rsidR="00A11A06" w:rsidRPr="00A11A06">
        <w:rPr>
          <w:rFonts w:eastAsia="標楷體" w:hint="eastAsia"/>
          <w:b/>
          <w:color w:val="FF0000"/>
        </w:rPr>
        <w:t>年巴黎奧運」女子足球培訓隊移地訓練機票採購案</w:t>
      </w:r>
      <w:r>
        <w:rPr>
          <w:rFonts w:ascii="標楷體" w:eastAsia="標楷體" w:hAnsi="標楷體" w:cs="Arial Unicode MS" w:hint="eastAsia"/>
          <w:spacing w:val="-4"/>
        </w:rPr>
        <w:t>之投標，茲聲明如下</w:t>
      </w:r>
      <w:r w:rsidRPr="006E3690">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44B40CF1" w14:textId="77777777" w:rsidTr="006E3690">
        <w:tc>
          <w:tcPr>
            <w:tcW w:w="568" w:type="dxa"/>
            <w:tcBorders>
              <w:top w:val="thickThinSmallGap" w:sz="24" w:space="0" w:color="auto"/>
              <w:left w:val="thickThinSmallGap" w:sz="24" w:space="0" w:color="auto"/>
              <w:bottom w:val="nil"/>
              <w:right w:val="single" w:sz="6" w:space="0" w:color="auto"/>
            </w:tcBorders>
            <w:hideMark/>
          </w:tcPr>
          <w:p w14:paraId="163A9E0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61CC6CF2"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7A7C5EEB"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14:paraId="105269DD" w14:textId="77777777" w:rsidR="006E3690" w:rsidRPr="006E3690" w:rsidRDefault="006E3690">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否(打Ｖ)</w:t>
            </w:r>
          </w:p>
        </w:tc>
      </w:tr>
      <w:tr w:rsidR="006E3690" w:rsidRPr="006E3690" w14:paraId="12F5F7D7"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4A61423B"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14:paraId="1036B29E" w14:textId="77777777" w:rsidR="006E3690" w:rsidRPr="006E3690" w:rsidRDefault="006E3690">
            <w:pPr>
              <w:pStyle w:val="1"/>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1D6F216E"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4B623E1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B930F98"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0131BF03" w14:textId="77777777" w:rsidR="006E3690" w:rsidRPr="006E3690" w:rsidRDefault="006E3690" w:rsidP="00F31A92">
            <w:pPr>
              <w:pStyle w:val="1"/>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6C7989A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0DA2313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247123A"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0F6FB224"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73C9E97F"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240F9E9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6436DE9"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63DC2476"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7909CAD0"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B11B870"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01DD84B9"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2A394D21"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350AD00"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398F3F2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7B68A79"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00EAEF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4FF83C72"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133C167"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12999F8"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7764728"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1F94B13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sidR="001B0769">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003E69E8" w:rsidRPr="003E69E8">
              <w:rPr>
                <w:rFonts w:ascii="標楷體" w:eastAsia="標楷體" w:hAnsi="標楷體" w:hint="eastAsia"/>
                <w:b/>
                <w:bCs/>
                <w:sz w:val="20"/>
                <w:u w:val="single"/>
              </w:rPr>
              <w:t>不正</w:t>
            </w:r>
            <w:r w:rsidR="003E69E8">
              <w:rPr>
                <w:rFonts w:ascii="標楷體" w:eastAsia="標楷體" w:hAnsi="標楷體" w:cs="Arial Unicode MS" w:hint="eastAsia"/>
                <w:sz w:val="20"/>
              </w:rPr>
              <w:t>利益為條件，促成採購契約之</w:t>
            </w:r>
            <w:r w:rsidR="003E69E8"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6600D43"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4DE97B3C"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1C86BBC5"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04048B86" w14:textId="77777777" w:rsidR="006E3690" w:rsidRPr="006E3690" w:rsidRDefault="00F31A92" w:rsidP="00F31A92">
            <w:pPr>
              <w:pStyle w:val="1"/>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3D6951A5"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14:paraId="0C6E091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45FDBF8"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258CC40F"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77DE4603" w14:textId="77777777" w:rsidR="006E3690" w:rsidRPr="006E3690" w:rsidRDefault="00F31A92" w:rsidP="00F31A92">
            <w:pPr>
              <w:pStyle w:val="1"/>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2530CBF1" w14:textId="77777777" w:rsidR="006E3690" w:rsidRPr="006E3690" w:rsidRDefault="006E3690">
            <w:pPr>
              <w:pStyle w:val="1"/>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5C0C90ED"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6920ACA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244A462C" w14:textId="77777777" w:rsidR="006E3690" w:rsidRPr="006E3690"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AF9DABC"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072CDD7" w14:textId="77777777" w:rsidR="006E3690" w:rsidRPr="006E3690" w:rsidRDefault="00F31A92" w:rsidP="00F31A92">
            <w:pPr>
              <w:pStyle w:val="1"/>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5F4F925C"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本廠商是依法辦理公司或商業登記且合於中小企業發展條例關於中小企業認定標準之中小企業。</w:t>
            </w:r>
            <w:r w:rsidR="00271C7B" w:rsidRPr="00271C7B">
              <w:rPr>
                <w:rFonts w:ascii="標楷體" w:eastAsia="標楷體" w:hAnsi="標楷體" w:cs="Arial Unicode MS" w:hint="eastAsia"/>
                <w:sz w:val="20"/>
              </w:rPr>
              <w:t>（</w:t>
            </w:r>
            <w:r w:rsidR="00271C7B"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271C7B">
              <w:rPr>
                <w:rFonts w:ascii="標楷體" w:eastAsia="標楷體" w:hAnsi="標楷體" w:cs="Arial Unicode MS" w:hint="eastAsia"/>
                <w:sz w:val="20"/>
              </w:rPr>
              <w:t>。）</w:t>
            </w:r>
          </w:p>
          <w:p w14:paraId="0AAECAC9" w14:textId="77777777" w:rsidR="006E3690" w:rsidRPr="006E3690" w:rsidRDefault="006E3690">
            <w:pPr>
              <w:pStyle w:val="1"/>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6EA6420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7B410666"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089F65E1" w14:textId="77777777" w:rsidR="006E3690" w:rsidRPr="006E3690" w:rsidRDefault="006E3690">
            <w:pPr>
              <w:pStyle w:val="1"/>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14:paraId="66140EBA"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2A85D2EF"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6F4C5767"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0E495C2E"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2F620A2F"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001B4FC0"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5F2D6CC3" w14:textId="77777777" w:rsidR="006E3690" w:rsidRPr="006E3690" w:rsidRDefault="006E3690">
            <w:pPr>
              <w:pStyle w:val="1"/>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14:paraId="6CB25DD0"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11C5E0C3"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5EC1FDF5"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6F9E11C0"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53387D70"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39311EEF" w14:textId="77777777" w:rsidR="006E3690" w:rsidRPr="006E3690" w:rsidRDefault="006E3690">
            <w:pPr>
              <w:pStyle w:val="1"/>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6E3690">
                <w:rPr>
                  <w:rStyle w:val="a8"/>
                  <w:rFonts w:ascii="標楷體" w:eastAsia="標楷體" w:hAnsi="標楷體" w:hint="eastAsia"/>
                  <w:color w:val="auto"/>
                  <w:sz w:val="20"/>
                  <w:u w:val="none"/>
                </w:rPr>
                <w:t>http://www.moeaic.gov.tw/</w:t>
              </w:r>
            </w:hyperlink>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2C7C8A39"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40CF668D" w14:textId="77777777" w:rsidR="006E3690" w:rsidRPr="006E3690" w:rsidRDefault="006E3690">
            <w:pPr>
              <w:pStyle w:val="1"/>
              <w:snapToGrid w:val="0"/>
              <w:spacing w:line="180" w:lineRule="exact"/>
              <w:jc w:val="both"/>
              <w:rPr>
                <w:rFonts w:ascii="標楷體" w:eastAsia="標楷體" w:hAnsi="標楷體" w:cs="Arial Unicode MS"/>
                <w:sz w:val="20"/>
              </w:rPr>
            </w:pPr>
          </w:p>
        </w:tc>
      </w:tr>
      <w:tr w:rsidR="006E3690" w:rsidRPr="006E3690" w14:paraId="4F210A5F"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E1BED7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307275E8" w14:textId="77777777" w:rsidR="006E3690" w:rsidRPr="006E3690" w:rsidRDefault="006E3690">
            <w:pPr>
              <w:pStyle w:val="1"/>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3222002D" w14:textId="77777777" w:rsidR="006E3690" w:rsidRPr="006E3690"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5D6D8F58"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4197AB77"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6E3690" w14:paraId="5900E119"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7299BC9C" w14:textId="77777777" w:rsidR="006E3690" w:rsidRPr="00F31A92" w:rsidRDefault="006E3690" w:rsidP="00F31A92">
            <w:pPr>
              <w:pStyle w:val="1"/>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w:t>
            </w:r>
            <w:r w:rsidR="00F31A92" w:rsidRPr="00F31A9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0EE59859"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1912428F" w14:textId="77777777" w:rsidR="006E3690" w:rsidRPr="006E3690" w:rsidRDefault="006E3690">
            <w:pPr>
              <w:pStyle w:val="1"/>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6C903293"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72F12E4E" w14:textId="77777777" w:rsidR="006E3690" w:rsidRPr="006E3690" w:rsidRDefault="006E3690">
            <w:pPr>
              <w:pStyle w:val="1"/>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  金額╴╴╴╴╴╴╴╴╴╴</w:t>
            </w:r>
          </w:p>
          <w:p w14:paraId="298A5EBF" w14:textId="77777777" w:rsidR="006E3690" w:rsidRPr="006E3690" w:rsidRDefault="006E3690">
            <w:pPr>
              <w:pStyle w:val="1"/>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14:paraId="3C619B54" w14:textId="77777777" w:rsidR="006E3690" w:rsidRPr="006E3690"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0790CC79" w14:textId="77777777" w:rsidR="006E3690" w:rsidRPr="006E3690" w:rsidRDefault="006E3690">
            <w:pPr>
              <w:pStyle w:val="1"/>
              <w:snapToGrid w:val="0"/>
              <w:spacing w:line="180" w:lineRule="exact"/>
              <w:jc w:val="both"/>
              <w:rPr>
                <w:rFonts w:ascii="標楷體" w:eastAsia="標楷體" w:hAnsi="標楷體" w:cs="Arial Unicode MS"/>
                <w:sz w:val="20"/>
              </w:rPr>
            </w:pPr>
          </w:p>
        </w:tc>
      </w:tr>
    </w:tbl>
    <w:p w14:paraId="11C85D31" w14:textId="77777777" w:rsidR="006E3690" w:rsidRPr="006E3690"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6E3690" w:rsidRPr="006E3690" w14:paraId="607D123C"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4EABE3DC"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33515E9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p>
          <w:p w14:paraId="53A5ACE1" w14:textId="77777777" w:rsidR="006E3690" w:rsidRPr="006E3690" w:rsidRDefault="006E3690" w:rsidP="00F31A92">
            <w:pPr>
              <w:pStyle w:val="1"/>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14:paraId="15E6032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第一項至第</w:t>
            </w:r>
            <w:r w:rsidR="003E69E8">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項答「是」或未答者，不得參加投標；其投標者，不得作為決標對象；聲明書內容有誤者，不得作為決標對象。</w:t>
            </w:r>
          </w:p>
          <w:p w14:paraId="34142A6A" w14:textId="77777777" w:rsidR="006E3690" w:rsidRPr="003E69E8"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本採購如非屬</w:t>
            </w:r>
            <w:bookmarkStart w:id="0" w:name="OLE_LINK1"/>
            <w:bookmarkStart w:id="1" w:name="OLE_LINK2"/>
            <w:r w:rsidRPr="003E69E8">
              <w:rPr>
                <w:rFonts w:ascii="標楷體" w:eastAsia="標楷體" w:hAnsi="標楷體" w:hint="eastAsia"/>
                <w:bCs/>
                <w:sz w:val="20"/>
              </w:rPr>
              <w:t>依採購法以公告程序辦理或同法第105條辦理</w:t>
            </w:r>
            <w:bookmarkEnd w:id="0"/>
            <w:bookmarkEnd w:id="1"/>
            <w:r w:rsidRPr="003E69E8">
              <w:rPr>
                <w:rFonts w:ascii="標楷體" w:eastAsia="標楷體" w:hAnsi="標楷體" w:hint="eastAsia"/>
                <w:bCs/>
                <w:sz w:val="20"/>
              </w:rPr>
              <w:t>之情形者，第</w:t>
            </w:r>
            <w:r w:rsidR="00155142" w:rsidRPr="00155142">
              <w:rPr>
                <w:rFonts w:ascii="標楷體" w:eastAsia="標楷體" w:hAnsi="標楷體" w:hint="eastAsia"/>
                <w:b/>
                <w:bCs/>
                <w:color w:val="FF0000"/>
                <w:sz w:val="20"/>
              </w:rPr>
              <w:t>八</w:t>
            </w:r>
            <w:r w:rsidRPr="003E69E8">
              <w:rPr>
                <w:rFonts w:ascii="標楷體" w:eastAsia="標楷體" w:hAnsi="標楷體" w:hint="eastAsia"/>
                <w:bCs/>
                <w:sz w:val="20"/>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04ABFB47" w14:textId="77777777" w:rsidR="006E3690" w:rsidRPr="006E3690"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006E3690" w:rsidRPr="006E3690">
              <w:rPr>
                <w:rFonts w:ascii="標楷體" w:eastAsia="標楷體" w:hAnsi="標楷體" w:cs="Arial Unicode MS" w:hint="eastAsia"/>
                <w:sz w:val="20"/>
              </w:rPr>
              <w:t>項、第</w:t>
            </w:r>
            <w:r w:rsidR="006E3690"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006E3690" w:rsidRPr="006E3690">
              <w:rPr>
                <w:rFonts w:ascii="標楷體" w:eastAsia="標楷體" w:hAnsi="標楷體" w:cs="Arial Unicode MS" w:hint="eastAsia"/>
                <w:sz w:val="20"/>
              </w:rPr>
              <w:t>項未填者，機關得洽廠商澄清。</w:t>
            </w:r>
          </w:p>
          <w:p w14:paraId="54D3934E"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濟部投資審議委員會公告「具敏感性或國安(含資安)疑慮之業務範疇」之資訊服務採購</w:t>
            </w:r>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sidR="003E69E8">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項答「是」或未答者，不得參加投標；其投標者，不得作為決標對象；如非屬上開採購，答「是」、「否」或未答者，均可。</w:t>
            </w:r>
          </w:p>
          <w:p w14:paraId="53C7003C"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本採購如屬影響國家安全之採購，第</w:t>
            </w:r>
            <w:r w:rsidRPr="003E69E8">
              <w:rPr>
                <w:rFonts w:ascii="標楷體" w:eastAsia="標楷體" w:hAnsi="標楷體" w:cs="Arial Unicode MS" w:hint="eastAsia"/>
                <w:b/>
                <w:sz w:val="20"/>
                <w:u w:val="single"/>
              </w:rPr>
              <w:t>十</w:t>
            </w:r>
            <w:r w:rsidR="003E69E8" w:rsidRPr="003E69E8">
              <w:rPr>
                <w:rFonts w:ascii="標楷體" w:eastAsia="標楷體" w:hAnsi="標楷體" w:cs="Arial Unicode MS" w:hint="eastAsia"/>
                <w:b/>
                <w:sz w:val="20"/>
                <w:u w:val="single"/>
              </w:rPr>
              <w:t>二</w:t>
            </w:r>
            <w:r w:rsidRPr="003E69E8">
              <w:rPr>
                <w:rFonts w:ascii="標楷體" w:eastAsia="標楷體" w:hAnsi="標楷體" w:cs="Arial Unicode MS" w:hint="eastAsia"/>
                <w:sz w:val="20"/>
              </w:rPr>
              <w:t>項答「是」或未答者，不得參加投標；其投標者，不得作為決標對象；如非屬上開採購，答「是」、「否」或未答者，均可。</w:t>
            </w:r>
          </w:p>
          <w:p w14:paraId="1460E307"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本聲明書填妥後附於投標文件遞送。</w:t>
            </w:r>
          </w:p>
          <w:p w14:paraId="63F2463A" w14:textId="77777777" w:rsidR="006E3690" w:rsidRPr="006E3690"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E3690" w:rsidRPr="006E3690" w14:paraId="49E104B0"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3931689B"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3786CFDC"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6E3690" w:rsidRPr="006E3690" w14:paraId="3532CF87"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587D9EA4" w14:textId="77777777" w:rsidR="006E3690" w:rsidRPr="006E3690"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663BD716"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20B75B35" w14:textId="77777777" w:rsidR="006E3690" w:rsidRPr="006E3690" w:rsidRDefault="006E3690">
            <w:pPr>
              <w:pStyle w:val="1"/>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79504E9F" w14:textId="77777777" w:rsidR="00C61D12" w:rsidRPr="006E3690" w:rsidRDefault="006E3690" w:rsidP="006E3690">
      <w:pPr>
        <w:pStyle w:val="1"/>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001B4FC0" w:rsidRPr="004C4424">
        <w:rPr>
          <w:rFonts w:ascii="標楷體" w:eastAsia="標楷體" w:hAnsi="標楷體" w:cs="Arial Unicode MS" w:hint="eastAsia"/>
          <w:color w:val="3333FF"/>
          <w:sz w:val="20"/>
          <w:szCs w:val="24"/>
        </w:rPr>
        <w:t>111.05.02</w:t>
      </w:r>
      <w:r w:rsidRPr="004C4424">
        <w:rPr>
          <w:rFonts w:ascii="標楷體" w:eastAsia="標楷體" w:hAnsi="標楷體" w:cs="Arial Unicode MS" w:hint="eastAsia"/>
          <w:color w:val="3333FF"/>
          <w:sz w:val="20"/>
          <w:szCs w:val="24"/>
        </w:rPr>
        <w:t>版</w:t>
      </w:r>
      <w:r w:rsidRPr="006E3690">
        <w:rPr>
          <w:rFonts w:ascii="標楷體" w:eastAsia="標楷體" w:hAnsi="標楷體" w:cs="Arial Unicode MS" w:hint="eastAsia"/>
          <w:sz w:val="20"/>
          <w:szCs w:val="24"/>
        </w:rPr>
        <w:t>）</w:t>
      </w:r>
    </w:p>
    <w:sectPr w:rsidR="00C61D12" w:rsidRPr="006E3690">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721" w14:textId="77777777" w:rsidR="00A12E22" w:rsidRDefault="00A12E22">
      <w:r>
        <w:separator/>
      </w:r>
    </w:p>
  </w:endnote>
  <w:endnote w:type="continuationSeparator" w:id="0">
    <w:p w14:paraId="61B705F1" w14:textId="77777777" w:rsidR="00A12E22" w:rsidRDefault="00A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80F" w14:textId="77777777" w:rsidR="00BC64F6" w:rsidRDefault="00BC64F6">
    <w:pPr>
      <w:pStyle w:val="a3"/>
      <w:framePr w:wrap="auto" w:vAnchor="text" w:hAnchor="margin" w:xAlign="center" w:y="1"/>
      <w:rPr>
        <w:rStyle w:val="a4"/>
      </w:rPr>
    </w:pPr>
  </w:p>
  <w:p w14:paraId="0DB643E3"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0AF9" w14:textId="77777777" w:rsidR="00A12E22" w:rsidRDefault="00A12E22">
      <w:r>
        <w:separator/>
      </w:r>
    </w:p>
  </w:footnote>
  <w:footnote w:type="continuationSeparator" w:id="0">
    <w:p w14:paraId="1B37D9F7" w14:textId="77777777" w:rsidR="00A12E22" w:rsidRDefault="00A1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1233347166">
    <w:abstractNumId w:val="0"/>
  </w:num>
  <w:num w:numId="2" w16cid:durableId="688023295">
    <w:abstractNumId w:val="1"/>
  </w:num>
  <w:num w:numId="3" w16cid:durableId="4029465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12"/>
    <w:rsid w:val="000114BD"/>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046B"/>
    <w:rsid w:val="001620B8"/>
    <w:rsid w:val="0017662A"/>
    <w:rsid w:val="001B0769"/>
    <w:rsid w:val="001B4FC0"/>
    <w:rsid w:val="001C2BBD"/>
    <w:rsid w:val="001C52B5"/>
    <w:rsid w:val="001E0D78"/>
    <w:rsid w:val="001E702A"/>
    <w:rsid w:val="001E71E3"/>
    <w:rsid w:val="001F4E79"/>
    <w:rsid w:val="001F7989"/>
    <w:rsid w:val="00271C7B"/>
    <w:rsid w:val="00294468"/>
    <w:rsid w:val="002A1ACF"/>
    <w:rsid w:val="002A794D"/>
    <w:rsid w:val="002C6BAD"/>
    <w:rsid w:val="002D5125"/>
    <w:rsid w:val="002F6BEC"/>
    <w:rsid w:val="003467E2"/>
    <w:rsid w:val="0038581C"/>
    <w:rsid w:val="00390578"/>
    <w:rsid w:val="003E69E8"/>
    <w:rsid w:val="003F7C91"/>
    <w:rsid w:val="00400F13"/>
    <w:rsid w:val="00404E7C"/>
    <w:rsid w:val="00407DF9"/>
    <w:rsid w:val="004117AB"/>
    <w:rsid w:val="00420557"/>
    <w:rsid w:val="00497909"/>
    <w:rsid w:val="004A01CA"/>
    <w:rsid w:val="004C1527"/>
    <w:rsid w:val="004C4424"/>
    <w:rsid w:val="004C6210"/>
    <w:rsid w:val="004D6B7D"/>
    <w:rsid w:val="0053537A"/>
    <w:rsid w:val="00542EE5"/>
    <w:rsid w:val="00565766"/>
    <w:rsid w:val="00580A59"/>
    <w:rsid w:val="005A21EA"/>
    <w:rsid w:val="005B5205"/>
    <w:rsid w:val="005C6071"/>
    <w:rsid w:val="005C7796"/>
    <w:rsid w:val="006136D6"/>
    <w:rsid w:val="006158BD"/>
    <w:rsid w:val="00621273"/>
    <w:rsid w:val="00674DFF"/>
    <w:rsid w:val="006765DA"/>
    <w:rsid w:val="006909DF"/>
    <w:rsid w:val="006A4B5B"/>
    <w:rsid w:val="006E3690"/>
    <w:rsid w:val="006E65D5"/>
    <w:rsid w:val="00761407"/>
    <w:rsid w:val="00791997"/>
    <w:rsid w:val="0079438E"/>
    <w:rsid w:val="007C2575"/>
    <w:rsid w:val="007C7A01"/>
    <w:rsid w:val="007D1432"/>
    <w:rsid w:val="007D7DA5"/>
    <w:rsid w:val="007F6F57"/>
    <w:rsid w:val="00845740"/>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11A06"/>
    <w:rsid w:val="00A12E22"/>
    <w:rsid w:val="00A22EB5"/>
    <w:rsid w:val="00A24788"/>
    <w:rsid w:val="00A643A2"/>
    <w:rsid w:val="00A6524B"/>
    <w:rsid w:val="00A924B4"/>
    <w:rsid w:val="00AC70F0"/>
    <w:rsid w:val="00AD0DF9"/>
    <w:rsid w:val="00AE6476"/>
    <w:rsid w:val="00B3351F"/>
    <w:rsid w:val="00B9380B"/>
    <w:rsid w:val="00BC141E"/>
    <w:rsid w:val="00BC155E"/>
    <w:rsid w:val="00BC631F"/>
    <w:rsid w:val="00BC64F6"/>
    <w:rsid w:val="00BE419E"/>
    <w:rsid w:val="00C059F7"/>
    <w:rsid w:val="00C20733"/>
    <w:rsid w:val="00C3227F"/>
    <w:rsid w:val="00C43F16"/>
    <w:rsid w:val="00C56382"/>
    <w:rsid w:val="00C61D12"/>
    <w:rsid w:val="00C823A4"/>
    <w:rsid w:val="00C8394F"/>
    <w:rsid w:val="00C87EB3"/>
    <w:rsid w:val="00C93A95"/>
    <w:rsid w:val="00CA2967"/>
    <w:rsid w:val="00CB453A"/>
    <w:rsid w:val="00CB5570"/>
    <w:rsid w:val="00CB6542"/>
    <w:rsid w:val="00D74B69"/>
    <w:rsid w:val="00D86BFD"/>
    <w:rsid w:val="00DB368F"/>
    <w:rsid w:val="00DC5557"/>
    <w:rsid w:val="00DC5736"/>
    <w:rsid w:val="00DE2F1F"/>
    <w:rsid w:val="00E022C9"/>
    <w:rsid w:val="00E02F25"/>
    <w:rsid w:val="00E448A7"/>
    <w:rsid w:val="00E52AC0"/>
    <w:rsid w:val="00E72907"/>
    <w:rsid w:val="00EB0DF7"/>
    <w:rsid w:val="00ED0A28"/>
    <w:rsid w:val="00ED5CCF"/>
    <w:rsid w:val="00EF034B"/>
    <w:rsid w:val="00F06682"/>
    <w:rsid w:val="00F118E3"/>
    <w:rsid w:val="00F31A92"/>
    <w:rsid w:val="00F31E80"/>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DC08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96EA-A19F-46B7-9A11-1BAC4F7F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pcc</Company>
  <LinksUpToDate>false</LinksUpToDate>
  <CharactersWithSpaces>2171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鄭理元</cp:lastModifiedBy>
  <cp:revision>8</cp:revision>
  <cp:lastPrinted>2022-03-06T11:06:00Z</cp:lastPrinted>
  <dcterms:created xsi:type="dcterms:W3CDTF">2022-08-30T09:32:00Z</dcterms:created>
  <dcterms:modified xsi:type="dcterms:W3CDTF">2023-08-10T02:38:00Z</dcterms:modified>
</cp:coreProperties>
</file>