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99DF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311BE35" w14:textId="4A015EAE" w:rsidR="00D206C4" w:rsidRDefault="00846E51" w:rsidP="00D206C4">
      <w:pPr>
        <w:snapToGrid w:val="0"/>
        <w:spacing w:line="360" w:lineRule="auto"/>
        <w:ind w:right="-6"/>
        <w:rPr>
          <w:rFonts w:ascii="標楷體"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本廠商投標</w:t>
      </w:r>
      <w:r w:rsidR="000C5720">
        <w:rPr>
          <w:rFonts w:eastAsia="標楷體" w:cs="標楷體" w:hint="eastAsia"/>
          <w:sz w:val="28"/>
          <w:szCs w:val="28"/>
        </w:rPr>
        <w:t>中華民國</w:t>
      </w:r>
      <w:r w:rsidR="00C86600">
        <w:rPr>
          <w:rFonts w:eastAsia="標楷體" w:cs="標楷體" w:hint="eastAsia"/>
          <w:sz w:val="28"/>
          <w:szCs w:val="28"/>
        </w:rPr>
        <w:t>足球</w:t>
      </w:r>
      <w:r w:rsidR="000C5720">
        <w:rPr>
          <w:rFonts w:eastAsia="標楷體" w:cs="標楷體" w:hint="eastAsia"/>
          <w:sz w:val="28"/>
          <w:szCs w:val="28"/>
        </w:rPr>
        <w:t>協會</w:t>
      </w:r>
      <w:bookmarkStart w:id="0" w:name="_Hlk140847868"/>
      <w:r w:rsidR="00AC1C70" w:rsidRPr="00C10718">
        <w:rPr>
          <w:rFonts w:ascii="標楷體" w:eastAsia="標楷體" w:hAnsi="標楷體" w:cs="標楷體" w:hint="eastAsia"/>
          <w:sz w:val="28"/>
          <w:szCs w:val="28"/>
        </w:rPr>
        <w:t>－</w:t>
      </w:r>
      <w:bookmarkEnd w:id="0"/>
      <w:r w:rsidR="00862B64" w:rsidRPr="00C10718">
        <w:rPr>
          <w:rFonts w:ascii="標楷體" w:eastAsia="標楷體" w:hAnsi="標楷體" w:hint="eastAsia"/>
          <w:b/>
          <w:bCs/>
          <w:sz w:val="28"/>
        </w:rPr>
        <w:t>中華民國足球協會2024年公務車採購案</w:t>
      </w:r>
      <w:r w:rsidRPr="00C10718">
        <w:rPr>
          <w:rFonts w:ascii="標楷體" w:eastAsia="標楷體" w:hAnsi="標楷體" w:cs="Arial Unicode MS" w:hint="eastAsia"/>
          <w:spacing w:val="-4"/>
          <w:sz w:val="28"/>
          <w:szCs w:val="28"/>
        </w:rPr>
        <w:t>之</w:t>
      </w:r>
      <w:r w:rsidRPr="00BF4982">
        <w:rPr>
          <w:rFonts w:ascii="標楷體" w:eastAsia="標楷體" w:hAnsi="標楷體" w:cs="Arial Unicode MS" w:hint="eastAsia"/>
          <w:spacing w:val="-4"/>
          <w:sz w:val="28"/>
          <w:szCs w:val="28"/>
        </w:rPr>
        <w:t>投標</w:t>
      </w:r>
      <w:r w:rsidRPr="00BF4982">
        <w:rPr>
          <w:rFonts w:ascii="標楷體" w:eastAsia="標楷體" w:cs="標楷體" w:hint="eastAsia"/>
          <w:sz w:val="28"/>
          <w:szCs w:val="28"/>
        </w:rPr>
        <w:t>，</w:t>
      </w:r>
      <w:r>
        <w:rPr>
          <w:rFonts w:ascii="標楷體" w:eastAsia="標楷體" w:cs="標楷體" w:hint="eastAsia"/>
          <w:sz w:val="28"/>
          <w:szCs w:val="28"/>
        </w:rPr>
        <w:t>茲授權左列代理人全權代理本廠商參加開標、議價、行使減價或比減價，該代理人資料及使用印章如下：</w:t>
      </w:r>
      <w:r w:rsidR="00D206C4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D1F81" wp14:editId="393E6A6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BF17B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</w:p>
    <w:p w14:paraId="2ABAA197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54D5E962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049C" wp14:editId="726B97CE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2D67320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AF77083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31A44B59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BB073" wp14:editId="699CF3E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06EB759E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46EE97" wp14:editId="4D3BFDB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20BF18A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6F3DE50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487B8E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D7D6" wp14:editId="3D41EB9C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04A59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050372D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6061A1D5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C8A60DE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親至開標地點者，投標廠商應填寫並出示本授權書及身分證件，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3B2DB20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者，則應填寫並出示本授權書及身分證件，但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F8D101F" w14:textId="77777777" w:rsidR="00D206C4" w:rsidRDefault="00D206C4" w:rsidP="00D206C4">
                            <w:pPr>
                              <w:snapToGrid w:val="0"/>
                              <w:ind w:left="364" w:hanging="36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11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6.15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親至開標地點者，投標廠商應填寫並出示本授權書及身分證件，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者，則應填寫並出示本授權書及身分證件，但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D206C4">
                      <w:pPr>
                        <w:snapToGrid w:val="0"/>
                        <w:ind w:left="364" w:hanging="36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11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6.15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49771E">
        <w:rPr>
          <w:rFonts w:ascii="標楷體" w:eastAsia="標楷體" w:cs="標楷體" w:hint="eastAsia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6A07C" w14:textId="77777777" w:rsidR="00894BD4" w:rsidRDefault="00894BD4" w:rsidP="000F7BDE">
      <w:r>
        <w:separator/>
      </w:r>
    </w:p>
  </w:endnote>
  <w:endnote w:type="continuationSeparator" w:id="0">
    <w:p w14:paraId="3DB5258F" w14:textId="77777777" w:rsidR="00894BD4" w:rsidRDefault="00894BD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A12E6" w14:textId="77777777" w:rsidR="00894BD4" w:rsidRDefault="00894BD4" w:rsidP="000F7BDE">
      <w:r>
        <w:separator/>
      </w:r>
    </w:p>
  </w:footnote>
  <w:footnote w:type="continuationSeparator" w:id="0">
    <w:p w14:paraId="63A46241" w14:textId="77777777" w:rsidR="00894BD4" w:rsidRDefault="00894BD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115FA"/>
    <w:rsid w:val="000C5720"/>
    <w:rsid w:val="000F7BDE"/>
    <w:rsid w:val="00132DDF"/>
    <w:rsid w:val="00186267"/>
    <w:rsid w:val="001F3393"/>
    <w:rsid w:val="0020376B"/>
    <w:rsid w:val="00265176"/>
    <w:rsid w:val="002D4092"/>
    <w:rsid w:val="00325B66"/>
    <w:rsid w:val="00344E72"/>
    <w:rsid w:val="003C1F7F"/>
    <w:rsid w:val="004458B8"/>
    <w:rsid w:val="0049771E"/>
    <w:rsid w:val="004D02A5"/>
    <w:rsid w:val="00567C67"/>
    <w:rsid w:val="005F5F94"/>
    <w:rsid w:val="00634E6A"/>
    <w:rsid w:val="006B6191"/>
    <w:rsid w:val="006D0FD1"/>
    <w:rsid w:val="00747CAF"/>
    <w:rsid w:val="00781889"/>
    <w:rsid w:val="00784EC2"/>
    <w:rsid w:val="007D5495"/>
    <w:rsid w:val="0081091A"/>
    <w:rsid w:val="0083046D"/>
    <w:rsid w:val="00846E51"/>
    <w:rsid w:val="00862B64"/>
    <w:rsid w:val="00893BF3"/>
    <w:rsid w:val="00894BD4"/>
    <w:rsid w:val="00933B99"/>
    <w:rsid w:val="00A10AA0"/>
    <w:rsid w:val="00A67D29"/>
    <w:rsid w:val="00AC1C70"/>
    <w:rsid w:val="00AF02AE"/>
    <w:rsid w:val="00B2369A"/>
    <w:rsid w:val="00B65C26"/>
    <w:rsid w:val="00C10718"/>
    <w:rsid w:val="00C42504"/>
    <w:rsid w:val="00C468DF"/>
    <w:rsid w:val="00C86600"/>
    <w:rsid w:val="00CF5675"/>
    <w:rsid w:val="00D206C4"/>
    <w:rsid w:val="00D63082"/>
    <w:rsid w:val="00E1470F"/>
    <w:rsid w:val="00E46783"/>
    <w:rsid w:val="00F74082"/>
    <w:rsid w:val="00FA5365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668C7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林珮雯</cp:lastModifiedBy>
  <cp:revision>6</cp:revision>
  <dcterms:created xsi:type="dcterms:W3CDTF">2024-05-30T10:21:00Z</dcterms:created>
  <dcterms:modified xsi:type="dcterms:W3CDTF">2024-08-28T07:46:00Z</dcterms:modified>
</cp:coreProperties>
</file>