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09B9043E" w:rsidR="00D206C4" w:rsidRPr="007533ED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color w:val="000000" w:themeColor="text1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</w:t>
      </w:r>
      <w:r w:rsidR="001D36FF" w:rsidRPr="007533ED">
        <w:rPr>
          <w:rFonts w:eastAsia="標楷體" w:cs="標楷體" w:hint="eastAsia"/>
          <w:color w:val="000000" w:themeColor="text1"/>
          <w:sz w:val="28"/>
          <w:szCs w:val="28"/>
        </w:rPr>
        <w:t>商投標</w:t>
      </w:r>
      <w:r w:rsidR="001D36FF" w:rsidRPr="007533ED">
        <w:rPr>
          <w:rFonts w:ascii="標楷體" w:eastAsia="標楷體" w:hint="eastAsia"/>
          <w:b/>
          <w:color w:val="000000" w:themeColor="text1"/>
          <w:sz w:val="28"/>
        </w:rPr>
        <w:t>中華民國</w:t>
      </w:r>
      <w:r w:rsidR="00B9658F" w:rsidRPr="007533ED">
        <w:rPr>
          <w:rFonts w:ascii="標楷體" w:eastAsia="標楷體" w:hint="eastAsia"/>
          <w:b/>
          <w:color w:val="000000" w:themeColor="text1"/>
          <w:sz w:val="28"/>
        </w:rPr>
        <w:t>足球</w:t>
      </w:r>
      <w:r w:rsidR="001D36FF" w:rsidRPr="007533ED">
        <w:rPr>
          <w:rFonts w:ascii="標楷體" w:eastAsia="標楷體" w:hint="eastAsia"/>
          <w:b/>
          <w:color w:val="000000" w:themeColor="text1"/>
          <w:sz w:val="28"/>
        </w:rPr>
        <w:t>協會</w:t>
      </w:r>
      <w:r w:rsidR="001D36FF" w:rsidRPr="007533ED">
        <w:rPr>
          <w:rFonts w:eastAsia="標楷體" w:cs="標楷體" w:hint="eastAsia"/>
          <w:color w:val="000000" w:themeColor="text1"/>
          <w:sz w:val="28"/>
          <w:szCs w:val="28"/>
        </w:rPr>
        <w:t>辦理</w:t>
      </w:r>
      <w:r w:rsidR="001D36FF" w:rsidRPr="007533ED">
        <w:rPr>
          <w:rFonts w:ascii="標楷體" w:eastAsia="標楷體" w:cs="標楷體" w:hint="eastAsia"/>
          <w:color w:val="000000" w:themeColor="text1"/>
          <w:sz w:val="28"/>
          <w:szCs w:val="28"/>
        </w:rPr>
        <w:t>「</w:t>
      </w:r>
      <w:r w:rsidR="00D2679B" w:rsidRPr="007533ED">
        <w:rPr>
          <w:rFonts w:ascii="標楷體" w:eastAsia="標楷體" w:hint="eastAsia"/>
          <w:b/>
          <w:color w:val="000000" w:themeColor="text1"/>
          <w:sz w:val="28"/>
          <w:u w:val="single"/>
        </w:rPr>
        <w:t>中華民國</w:t>
      </w:r>
      <w:r w:rsidR="00B9658F" w:rsidRPr="007533ED">
        <w:rPr>
          <w:rFonts w:ascii="標楷體" w:eastAsia="標楷體" w:hint="eastAsia"/>
          <w:b/>
          <w:color w:val="000000" w:themeColor="text1"/>
          <w:sz w:val="28"/>
          <w:u w:val="single"/>
        </w:rPr>
        <w:t>足球</w:t>
      </w:r>
      <w:r w:rsidR="00D2679B" w:rsidRPr="007533ED">
        <w:rPr>
          <w:rFonts w:ascii="標楷體" w:eastAsia="標楷體" w:hint="eastAsia"/>
          <w:b/>
          <w:color w:val="000000" w:themeColor="text1"/>
          <w:sz w:val="28"/>
          <w:u w:val="single"/>
        </w:rPr>
        <w:t>協會</w:t>
      </w:r>
      <w:bookmarkStart w:id="0" w:name="_Hlk187765869"/>
      <w:r w:rsidR="00B9658F" w:rsidRPr="007533ED">
        <w:rPr>
          <w:rFonts w:ascii="標楷體" w:eastAsia="標楷體" w:hint="eastAsia"/>
          <w:b/>
          <w:color w:val="000000" w:themeColor="text1"/>
          <w:sz w:val="28"/>
          <w:u w:val="single"/>
        </w:rPr>
        <w:t>2025年TDS英國精英青少年女足發展暨教練培訓營機票</w:t>
      </w:r>
      <w:bookmarkEnd w:id="0"/>
      <w:r w:rsidR="00844280" w:rsidRPr="007533ED">
        <w:rPr>
          <w:rFonts w:ascii="標楷體" w:eastAsia="標楷體" w:hint="eastAsia"/>
          <w:b/>
          <w:color w:val="000000" w:themeColor="text1"/>
          <w:sz w:val="28"/>
          <w:u w:val="single"/>
        </w:rPr>
        <w:t>採購</w:t>
      </w:r>
      <w:r w:rsidR="00D2679B" w:rsidRPr="007533ED">
        <w:rPr>
          <w:rFonts w:ascii="標楷體" w:eastAsia="標楷體" w:hint="eastAsia"/>
          <w:b/>
          <w:color w:val="000000" w:themeColor="text1"/>
          <w:sz w:val="28"/>
          <w:u w:val="single"/>
        </w:rPr>
        <w:t>案</w:t>
      </w:r>
      <w:r w:rsidR="001D36FF" w:rsidRPr="007533ED">
        <w:rPr>
          <w:rFonts w:ascii="標楷體" w:eastAsia="標楷體" w:cs="標楷體" w:hint="eastAsia"/>
          <w:color w:val="000000" w:themeColor="text1"/>
          <w:sz w:val="28"/>
          <w:szCs w:val="28"/>
        </w:rPr>
        <w:t>」，茲授權左列代理人全權代理本廠商參加開標、比價或議價，該代理人資料及使用印章如下：</w:t>
      </w:r>
    </w:p>
    <w:p w14:paraId="3F5A0013" w14:textId="77777777" w:rsidR="00D206C4" w:rsidRPr="007533ED" w:rsidRDefault="00D206C4" w:rsidP="00D206C4">
      <w:pPr>
        <w:snapToGrid w:val="0"/>
        <w:spacing w:line="300" w:lineRule="auto"/>
        <w:ind w:right="567"/>
        <w:rPr>
          <w:rFonts w:ascii="標楷體" w:eastAsia="標楷體"/>
          <w:color w:val="000000" w:themeColor="text1"/>
          <w:sz w:val="28"/>
          <w:szCs w:val="28"/>
        </w:rPr>
      </w:pPr>
      <w:r w:rsidRPr="007533ED">
        <w:rPr>
          <w:rFonts w:ascii="標楷體" w:eastAsia="標楷體" w:cs="標楷體" w:hint="eastAsia"/>
          <w:color w:val="000000" w:themeColor="text1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7533ED">
        <w:rPr>
          <w:rFonts w:ascii="標楷體" w:eastAsia="標楷體" w:cs="標楷體" w:hint="eastAsia"/>
          <w:color w:val="000000" w:themeColor="text1"/>
          <w:sz w:val="28"/>
          <w:szCs w:val="28"/>
        </w:rPr>
        <w:t>分</w:t>
      </w:r>
      <w:r w:rsidRPr="007533ED">
        <w:rPr>
          <w:rFonts w:ascii="標楷體" w:eastAsia="標楷體" w:cs="標楷體" w:hint="eastAsia"/>
          <w:color w:val="000000" w:themeColor="text1"/>
          <w:sz w:val="28"/>
          <w:szCs w:val="28"/>
        </w:rPr>
        <w:t>證字號</w:t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4BE2" w14:textId="77777777" w:rsidR="00295780" w:rsidRDefault="00295780" w:rsidP="000F7BDE">
      <w:r>
        <w:separator/>
      </w:r>
    </w:p>
  </w:endnote>
  <w:endnote w:type="continuationSeparator" w:id="0">
    <w:p w14:paraId="0503A01C" w14:textId="77777777" w:rsidR="00295780" w:rsidRDefault="0029578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215AF" w14:textId="77777777" w:rsidR="00295780" w:rsidRDefault="00295780" w:rsidP="000F7BDE">
      <w:r>
        <w:separator/>
      </w:r>
    </w:p>
  </w:footnote>
  <w:footnote w:type="continuationSeparator" w:id="0">
    <w:p w14:paraId="4F11191A" w14:textId="77777777" w:rsidR="00295780" w:rsidRDefault="0029578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0C84"/>
    <w:rsid w:val="00295780"/>
    <w:rsid w:val="002D4092"/>
    <w:rsid w:val="00324620"/>
    <w:rsid w:val="00325B66"/>
    <w:rsid w:val="004458B8"/>
    <w:rsid w:val="00493C6A"/>
    <w:rsid w:val="00537676"/>
    <w:rsid w:val="005A4F52"/>
    <w:rsid w:val="005D5C8A"/>
    <w:rsid w:val="006A25C6"/>
    <w:rsid w:val="006D0FD1"/>
    <w:rsid w:val="00747CAF"/>
    <w:rsid w:val="007533ED"/>
    <w:rsid w:val="007D5495"/>
    <w:rsid w:val="00844280"/>
    <w:rsid w:val="00893BF3"/>
    <w:rsid w:val="00933B99"/>
    <w:rsid w:val="00A10AA0"/>
    <w:rsid w:val="00A73F35"/>
    <w:rsid w:val="00AF02AE"/>
    <w:rsid w:val="00B9658F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林珮雯</cp:lastModifiedBy>
  <cp:revision>4</cp:revision>
  <cp:lastPrinted>2023-05-01T07:17:00Z</cp:lastPrinted>
  <dcterms:created xsi:type="dcterms:W3CDTF">2025-01-01T05:28:00Z</dcterms:created>
  <dcterms:modified xsi:type="dcterms:W3CDTF">2025-01-17T04:31:00Z</dcterms:modified>
</cp:coreProperties>
</file>